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2D" w:rsidRDefault="00237E2D" w:rsidP="00237E2D">
      <w:r>
        <w:t>Afterschool Supports Healthy Lifestyles References</w:t>
      </w:r>
      <w:bookmarkStart w:id="0" w:name="_GoBack"/>
      <w:bookmarkEnd w:id="0"/>
    </w:p>
    <w:p w:rsidR="00237E2D" w:rsidRDefault="00237E2D" w:rsidP="00237E2D">
      <w:pPr>
        <w:pStyle w:val="ListParagraph"/>
      </w:pPr>
    </w:p>
    <w:p w:rsidR="00237E2D" w:rsidRDefault="00237E2D" w:rsidP="00237E2D">
      <w:pPr>
        <w:pStyle w:val="ListParagraph"/>
        <w:numPr>
          <w:ilvl w:val="0"/>
          <w:numId w:val="2"/>
        </w:numPr>
      </w:pPr>
      <w:hyperlink r:id="rId5" w:history="1">
        <w:r w:rsidRPr="00800A09">
          <w:rPr>
            <w:rStyle w:val="Hyperlink"/>
          </w:rPr>
          <w:t>https://naaweb.org/images/NAA_HEPA_Standards_new_look_2015.pdf</w:t>
        </w:r>
      </w:hyperlink>
    </w:p>
    <w:p w:rsidR="00237E2D" w:rsidRDefault="00237E2D" w:rsidP="00237E2D">
      <w:pPr>
        <w:pStyle w:val="ListParagraph"/>
        <w:numPr>
          <w:ilvl w:val="0"/>
          <w:numId w:val="2"/>
        </w:numPr>
      </w:pPr>
      <w:hyperlink r:id="rId6" w:history="1">
        <w:r w:rsidRPr="00800A09">
          <w:rPr>
            <w:rStyle w:val="Hyperlink"/>
          </w:rPr>
          <w:t>https://www.stateofobesity.org/states/ga/#policies</w:t>
        </w:r>
      </w:hyperlink>
      <w:r>
        <w:t xml:space="preserve">; </w:t>
      </w:r>
      <w:hyperlink r:id="rId7" w:history="1">
        <w:r w:rsidRPr="00800A09">
          <w:rPr>
            <w:rStyle w:val="Hyperlink"/>
          </w:rPr>
          <w:t>https://www.childhealthdata.org/browse/survey/results?q=5429&amp;r=12</w:t>
        </w:r>
      </w:hyperlink>
    </w:p>
    <w:p w:rsidR="00237E2D" w:rsidRDefault="00237E2D" w:rsidP="00237E2D">
      <w:pPr>
        <w:pStyle w:val="ListParagraph"/>
        <w:numPr>
          <w:ilvl w:val="0"/>
          <w:numId w:val="2"/>
        </w:numPr>
      </w:pPr>
      <w:hyperlink r:id="rId8" w:history="1">
        <w:r w:rsidRPr="00800A09">
          <w:rPr>
            <w:rStyle w:val="Hyperlink"/>
          </w:rPr>
          <w:t>https://www.childhealthdata.org/browse/survey/results?q=5429&amp;r=12&amp;g=651</w:t>
        </w:r>
      </w:hyperlink>
    </w:p>
    <w:p w:rsidR="00237E2D" w:rsidRDefault="00237E2D" w:rsidP="00237E2D">
      <w:pPr>
        <w:pStyle w:val="ListParagraph"/>
        <w:numPr>
          <w:ilvl w:val="0"/>
          <w:numId w:val="2"/>
        </w:numPr>
      </w:pPr>
      <w:hyperlink r:id="rId9" w:history="1">
        <w:r w:rsidRPr="00800A09">
          <w:rPr>
            <w:rStyle w:val="Hyperlink"/>
          </w:rPr>
          <w:t>http://map.feedingamerica.org/county/2016/child/georgia</w:t>
        </w:r>
      </w:hyperlink>
    </w:p>
    <w:p w:rsidR="00237E2D" w:rsidRDefault="00237E2D" w:rsidP="00237E2D">
      <w:pPr>
        <w:pStyle w:val="ListParagraph"/>
        <w:numPr>
          <w:ilvl w:val="0"/>
          <w:numId w:val="2"/>
        </w:numPr>
      </w:pPr>
      <w:hyperlink r:id="rId10" w:history="1">
        <w:r w:rsidRPr="00800A09">
          <w:rPr>
            <w:rStyle w:val="Hyperlink"/>
          </w:rPr>
          <w:t>http://map.feedingamerica.org/county/2016/child/georgia</w:t>
        </w:r>
      </w:hyperlink>
    </w:p>
    <w:p w:rsidR="00237E2D" w:rsidRDefault="00237E2D" w:rsidP="00237E2D">
      <w:pPr>
        <w:pStyle w:val="ListParagraph"/>
        <w:numPr>
          <w:ilvl w:val="0"/>
          <w:numId w:val="2"/>
        </w:numPr>
      </w:pPr>
      <w:hyperlink r:id="rId11" w:history="1">
        <w:r w:rsidRPr="00800A09">
          <w:rPr>
            <w:rStyle w:val="Hyperlink"/>
          </w:rPr>
          <w:t>https://www.mass.gov/files/documents/2016/08/tx/state-indicator-report-fruits-vegetables-2013.pdf</w:t>
        </w:r>
      </w:hyperlink>
    </w:p>
    <w:p w:rsidR="00237E2D" w:rsidRDefault="00237E2D" w:rsidP="00237E2D">
      <w:pPr>
        <w:pStyle w:val="ListParagraph"/>
        <w:numPr>
          <w:ilvl w:val="0"/>
          <w:numId w:val="2"/>
        </w:numPr>
      </w:pPr>
      <w:hyperlink r:id="rId12" w:history="1">
        <w:r w:rsidRPr="00800A09">
          <w:rPr>
            <w:rStyle w:val="Hyperlink"/>
          </w:rPr>
          <w:t>https://www.cdc.gov/healthyyouth/health_and_academics/pdf/health-academic-achievement.pdf</w:t>
        </w:r>
      </w:hyperlink>
    </w:p>
    <w:p w:rsidR="00237E2D" w:rsidRDefault="00237E2D" w:rsidP="00237E2D">
      <w:pPr>
        <w:pStyle w:val="ListParagraph"/>
        <w:numPr>
          <w:ilvl w:val="0"/>
          <w:numId w:val="2"/>
        </w:numPr>
      </w:pPr>
      <w:hyperlink r:id="rId13" w:history="1">
        <w:r w:rsidRPr="00800A09">
          <w:rPr>
            <w:rStyle w:val="Hyperlink"/>
          </w:rPr>
          <w:t>https://www.cdc.gov/healthyschools/physicalactivity/facts.htm</w:t>
        </w:r>
      </w:hyperlink>
    </w:p>
    <w:p w:rsidR="00237E2D" w:rsidRDefault="00237E2D" w:rsidP="00237E2D">
      <w:pPr>
        <w:pStyle w:val="ListParagraph"/>
        <w:numPr>
          <w:ilvl w:val="0"/>
          <w:numId w:val="2"/>
        </w:numPr>
      </w:pPr>
      <w:hyperlink r:id="rId14" w:history="1">
        <w:r w:rsidRPr="00800A09">
          <w:rPr>
            <w:rStyle w:val="Hyperlink"/>
          </w:rPr>
          <w:t>https://www.cdc.gov/healthyyouth/health_and_academics/pdf/pa-pe_paper.pdf</w:t>
        </w:r>
      </w:hyperlink>
      <w:r>
        <w:t xml:space="preserve"> </w:t>
      </w:r>
    </w:p>
    <w:p w:rsidR="005B7756" w:rsidRDefault="00237E2D" w:rsidP="00237E2D">
      <w:pPr>
        <w:pStyle w:val="ListParagraph"/>
        <w:numPr>
          <w:ilvl w:val="0"/>
          <w:numId w:val="2"/>
        </w:numPr>
      </w:pPr>
      <w:hyperlink r:id="rId15" w:history="1">
        <w:r w:rsidRPr="00800A09">
          <w:rPr>
            <w:rStyle w:val="Hyperlink"/>
          </w:rPr>
          <w:t>https://health.gov/paguidelines/second-edition/pdf/Physical_Activity_Guidelines_2nd_edition.pdf#page=46</w:t>
        </w:r>
      </w:hyperlink>
    </w:p>
    <w:p w:rsidR="00237E2D" w:rsidRDefault="00237E2D" w:rsidP="00237E2D">
      <w:pPr>
        <w:pStyle w:val="ListParagraph"/>
        <w:numPr>
          <w:ilvl w:val="0"/>
          <w:numId w:val="2"/>
        </w:numPr>
      </w:pPr>
      <w:r>
        <w:t xml:space="preserve">Debra, K., et al. (2013). “K-12 Physical Activity and Nutrition Toolkit for Georgia Public Schools and School Districts.” Retrieved January 18, 2018, from </w:t>
      </w:r>
      <w:hyperlink r:id="rId16" w:history="1">
        <w:r w:rsidRPr="00800A09">
          <w:rPr>
            <w:rStyle w:val="Hyperlink"/>
          </w:rPr>
          <w:t>https://dph.georgia.gov/sites/dph.georgia.gov/files/PAN_toolkit_2.pdf</w:t>
        </w:r>
      </w:hyperlink>
    </w:p>
    <w:p w:rsidR="00237E2D" w:rsidRDefault="00237E2D" w:rsidP="00237E2D">
      <w:pPr>
        <w:pStyle w:val="ListParagraph"/>
        <w:numPr>
          <w:ilvl w:val="0"/>
          <w:numId w:val="2"/>
        </w:numPr>
      </w:pPr>
      <w:hyperlink r:id="rId17" w:history="1">
        <w:r w:rsidRPr="00800A09">
          <w:rPr>
            <w:rStyle w:val="Hyperlink"/>
          </w:rPr>
          <w:t>https://www.childhealthdata.org/browse/survey/results?q=5410&amp;r=1</w:t>
        </w:r>
      </w:hyperlink>
      <w:r>
        <w:t xml:space="preserve">; </w:t>
      </w:r>
      <w:hyperlink r:id="rId18" w:history="1">
        <w:r w:rsidRPr="00800A09">
          <w:rPr>
            <w:rStyle w:val="Hyperlink"/>
          </w:rPr>
          <w:t>https://www.childhealthdata.org/browse/survey/results?q=5411&amp;r=12https://www.childhealthdata.org/browse/survey/results?q=5411&amp;r=12</w:t>
        </w:r>
      </w:hyperlink>
    </w:p>
    <w:p w:rsidR="00237E2D" w:rsidRDefault="00237E2D" w:rsidP="00237E2D">
      <w:pPr>
        <w:pStyle w:val="ListParagraph"/>
        <w:numPr>
          <w:ilvl w:val="0"/>
          <w:numId w:val="2"/>
        </w:numPr>
      </w:pPr>
      <w:hyperlink r:id="rId19" w:history="1">
        <w:r w:rsidRPr="00800A09">
          <w:rPr>
            <w:rStyle w:val="Hyperlink"/>
          </w:rPr>
          <w:t>https://www.childhealthdata.org/browse/survey/results?q=6437&amp;r=12&amp;r2=1</w:t>
        </w:r>
      </w:hyperlink>
    </w:p>
    <w:p w:rsidR="00237E2D" w:rsidRDefault="00237E2D" w:rsidP="00237E2D">
      <w:pPr>
        <w:pStyle w:val="ListParagraph"/>
        <w:numPr>
          <w:ilvl w:val="0"/>
          <w:numId w:val="2"/>
        </w:numPr>
      </w:pPr>
      <w:hyperlink r:id="rId20" w:history="1">
        <w:r w:rsidRPr="00800A09">
          <w:rPr>
            <w:rStyle w:val="Hyperlink"/>
          </w:rPr>
          <w:t>https://nccd.cdc.gov/youthonline/App/Results.aspx?TT=B&amp;OUT=0&amp;SID=HS&amp;QID=QNVEG0&amp;LID=LL&amp;YID=RY&amp;LID2=&amp;YID2=&amp;COL=&amp;ROW1=&amp;ROW2=&amp;HT=&amp;LCT=&amp;FS=&amp;FR=&amp;FG=&amp;FA=&amp;FI=&amp;FP=&amp;FSL=&amp;FRL=&amp;FGL=&amp;FAL=&amp;FIL=&amp;FPL=&amp;PV=&amp;TST=&amp;C1=&amp;C2=&amp;QP=&amp;DP=&amp;VA=CI&amp;CS=Y&amp;SYID=&amp;EYID=&amp;SC=&amp;SO</w:t>
        </w:r>
      </w:hyperlink>
      <w:r>
        <w:t>=</w:t>
      </w:r>
    </w:p>
    <w:p w:rsidR="00237E2D" w:rsidRDefault="00237E2D" w:rsidP="00237E2D">
      <w:pPr>
        <w:pStyle w:val="ListParagraph"/>
        <w:numPr>
          <w:ilvl w:val="0"/>
          <w:numId w:val="2"/>
        </w:numPr>
      </w:pPr>
      <w:r>
        <w:t xml:space="preserve">Mahoney, J. L., Lord, H. and </w:t>
      </w:r>
      <w:proofErr w:type="spellStart"/>
      <w:r>
        <w:t>Carryl</w:t>
      </w:r>
      <w:proofErr w:type="spellEnd"/>
      <w:r>
        <w:t>, E. (2005), An Ecological Analysis of After‐School Program Participation and the Development of Academic Performance and Motivational Attributes for Disadvantaged Children. Child Development, 76: 811-825.</w:t>
      </w:r>
    </w:p>
    <w:p w:rsidR="00237E2D" w:rsidRDefault="00237E2D" w:rsidP="00237E2D">
      <w:pPr>
        <w:pStyle w:val="ListParagraph"/>
        <w:numPr>
          <w:ilvl w:val="0"/>
          <w:numId w:val="2"/>
        </w:numPr>
      </w:pPr>
      <w:r>
        <w:t xml:space="preserve">Yin, Z. (2005). “The Medical College of Georgia </w:t>
      </w:r>
      <w:proofErr w:type="spellStart"/>
      <w:r>
        <w:t>Fitkid</w:t>
      </w:r>
      <w:proofErr w:type="spellEnd"/>
      <w:r>
        <w:t xml:space="preserve"> Project: The Relations Between Program Attendance and Changes in Outcomes in Year 1.” International Journal of Obesity, 29, 540-545.</w:t>
      </w:r>
    </w:p>
    <w:p w:rsidR="00237E2D" w:rsidRDefault="00237E2D" w:rsidP="00237E2D">
      <w:pPr>
        <w:pStyle w:val="ListParagraph"/>
        <w:numPr>
          <w:ilvl w:val="0"/>
          <w:numId w:val="2"/>
        </w:numPr>
      </w:pPr>
      <w:hyperlink r:id="rId21" w:history="1">
        <w:r w:rsidRPr="00800A09">
          <w:rPr>
            <w:rStyle w:val="Hyperlink"/>
          </w:rPr>
          <w:t>https://afterschoolalliance.org/printPage.cfm?idPage=365FE95F-0B4D-AE1A-A263511C26C8914F</w:t>
        </w:r>
      </w:hyperlink>
    </w:p>
    <w:p w:rsidR="00237E2D" w:rsidRDefault="00237E2D" w:rsidP="00237E2D">
      <w:pPr>
        <w:pStyle w:val="ListParagraph"/>
        <w:numPr>
          <w:ilvl w:val="0"/>
          <w:numId w:val="2"/>
        </w:numPr>
      </w:pPr>
      <w:hyperlink r:id="rId22" w:history="1">
        <w:r w:rsidRPr="00800A09">
          <w:rPr>
            <w:rStyle w:val="Hyperlink"/>
          </w:rPr>
          <w:t>http://afterschoolalliance.org/AA3PM/detail.html#s/GA/health/p_of_children_in_programs_2014</w:t>
        </w:r>
      </w:hyperlink>
    </w:p>
    <w:p w:rsidR="00237E2D" w:rsidRDefault="00237E2D" w:rsidP="00237E2D">
      <w:pPr>
        <w:pStyle w:val="ListParagraph"/>
        <w:numPr>
          <w:ilvl w:val="0"/>
          <w:numId w:val="2"/>
        </w:numPr>
      </w:pPr>
      <w:r>
        <w:t xml:space="preserve">Georgia Department of Education (2016). “Georgia Department of Education Office of Federal Programs: 21st Century Community Learning Centers 2017-2018 (FY18) Cohort Request for Proposals.” Retrieved January 18, 2018, from </w:t>
      </w:r>
      <w:hyperlink r:id="rId23" w:history="1">
        <w:r w:rsidRPr="00800A09">
          <w:rPr>
            <w:rStyle w:val="Hyperlink"/>
          </w:rPr>
          <w:t>http://www.gadoe.org/School-Improvement/Federal-Programs/Documents/21st%20CCLC/GaDOE%20FY18%2021st%20CCLC%20RFP.pdf</w:t>
        </w:r>
      </w:hyperlink>
    </w:p>
    <w:p w:rsidR="00237E2D" w:rsidRDefault="00237E2D" w:rsidP="00237E2D">
      <w:pPr>
        <w:pStyle w:val="ListParagraph"/>
        <w:numPr>
          <w:ilvl w:val="0"/>
          <w:numId w:val="2"/>
        </w:numPr>
      </w:pPr>
      <w:hyperlink r:id="rId24" w:history="1">
        <w:r w:rsidRPr="00800A09">
          <w:rPr>
            <w:rStyle w:val="Hyperlink"/>
          </w:rPr>
          <w:t>http://frac.org/wp-content/uploads/2018-summer-nutrition-report.pdf</w:t>
        </w:r>
      </w:hyperlink>
    </w:p>
    <w:p w:rsidR="00237E2D" w:rsidRDefault="00237E2D" w:rsidP="00237E2D">
      <w:pPr>
        <w:pStyle w:val="ListParagraph"/>
        <w:numPr>
          <w:ilvl w:val="0"/>
          <w:numId w:val="2"/>
        </w:numPr>
      </w:pPr>
      <w:hyperlink r:id="rId25" w:history="1">
        <w:r w:rsidRPr="00800A09">
          <w:rPr>
            <w:rStyle w:val="Hyperlink"/>
          </w:rPr>
          <w:t>http://afterschoolalliance.org/AA3PM/detail.html#s/GA/health/p_of_children_in_programs_2014</w:t>
        </w:r>
      </w:hyperlink>
    </w:p>
    <w:p w:rsidR="00237E2D" w:rsidRDefault="00237E2D" w:rsidP="00237E2D"/>
    <w:p w:rsidR="00237E2D" w:rsidRDefault="00237E2D" w:rsidP="00237E2D">
      <w:pPr>
        <w:pStyle w:val="ListParagraph"/>
        <w:numPr>
          <w:ilvl w:val="0"/>
          <w:numId w:val="2"/>
        </w:numPr>
      </w:pPr>
      <w:r>
        <w:t xml:space="preserve">  </w:t>
      </w:r>
      <w:hyperlink r:id="rId26" w:history="1">
        <w:r w:rsidRPr="00800A09">
          <w:rPr>
            <w:rStyle w:val="Hyperlink"/>
          </w:rPr>
          <w:t>https://www.edutopia.org/discussion/social-and-academic-benefits-team-sports</w:t>
        </w:r>
      </w:hyperlink>
    </w:p>
    <w:p w:rsidR="00237E2D" w:rsidRDefault="00237E2D" w:rsidP="00237E2D">
      <w:pPr>
        <w:pStyle w:val="ListParagraph"/>
        <w:numPr>
          <w:ilvl w:val="0"/>
          <w:numId w:val="2"/>
        </w:numPr>
      </w:pPr>
      <w:r>
        <w:t xml:space="preserve">  </w:t>
      </w:r>
      <w:hyperlink r:id="rId27" w:history="1">
        <w:r w:rsidRPr="00800A09">
          <w:rPr>
            <w:rStyle w:val="Hyperlink"/>
          </w:rPr>
          <w:t>https://naaweb.org/images/NAA_HEPA_Standards_new_look_2015.pdf</w:t>
        </w:r>
      </w:hyperlink>
    </w:p>
    <w:p w:rsidR="00237E2D" w:rsidRDefault="00237E2D" w:rsidP="00237E2D">
      <w:pPr>
        <w:pStyle w:val="ListParagraph"/>
        <w:numPr>
          <w:ilvl w:val="0"/>
          <w:numId w:val="2"/>
        </w:numPr>
      </w:pPr>
      <w:r>
        <w:t xml:space="preserve">  </w:t>
      </w:r>
      <w:hyperlink r:id="rId28" w:history="1">
        <w:r w:rsidRPr="00800A09">
          <w:rPr>
            <w:rStyle w:val="Hyperlink"/>
          </w:rPr>
          <w:t>http://afterschoolalliance.org/documents/issue_briefs/issue_hepa_sel_72.pdf</w:t>
        </w:r>
      </w:hyperlink>
    </w:p>
    <w:p w:rsidR="00237E2D" w:rsidRDefault="00237E2D" w:rsidP="00237E2D">
      <w:pPr>
        <w:pStyle w:val="ListParagraph"/>
        <w:numPr>
          <w:ilvl w:val="0"/>
          <w:numId w:val="2"/>
        </w:numPr>
      </w:pPr>
      <w:r>
        <w:t xml:space="preserve">  </w:t>
      </w:r>
      <w:hyperlink r:id="rId29" w:history="1">
        <w:r w:rsidRPr="00800A09">
          <w:rPr>
            <w:rStyle w:val="Hyperlink"/>
          </w:rPr>
          <w:t>https://www.cdc.gov/healthyyouth/health_and_academics/pdf/health-academic-achievement.pdf</w:t>
        </w:r>
      </w:hyperlink>
      <w:r>
        <w:t xml:space="preserve"> </w:t>
      </w:r>
    </w:p>
    <w:p w:rsidR="00237E2D" w:rsidRDefault="00237E2D" w:rsidP="00237E2D"/>
    <w:p w:rsidR="00237E2D" w:rsidRDefault="00237E2D" w:rsidP="00237E2D"/>
    <w:sectPr w:rsidR="00237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7694D"/>
    <w:multiLevelType w:val="hybridMultilevel"/>
    <w:tmpl w:val="34400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739E3"/>
    <w:multiLevelType w:val="hybridMultilevel"/>
    <w:tmpl w:val="CFAA5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2D"/>
    <w:rsid w:val="00237E2D"/>
    <w:rsid w:val="005B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ECDD4"/>
  <w15:chartTrackingRefBased/>
  <w15:docId w15:val="{B5A519B1-6407-47A6-9A38-C671EF58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E2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healthdata.org/browse/survey/results?q=5429&amp;r=12&amp;g=651" TargetMode="External"/><Relationship Id="rId13" Type="http://schemas.openxmlformats.org/officeDocument/2006/relationships/hyperlink" Target="https://www.cdc.gov/healthyschools/physicalactivity/facts.htm" TargetMode="External"/><Relationship Id="rId18" Type="http://schemas.openxmlformats.org/officeDocument/2006/relationships/hyperlink" Target="https://www.childhealthdata.org/browse/survey/results?q=5411&amp;r=12https://www.childhealthdata.org/browse/survey/results?q=5411&amp;r=12" TargetMode="External"/><Relationship Id="rId26" Type="http://schemas.openxmlformats.org/officeDocument/2006/relationships/hyperlink" Target="https://www.edutopia.org/discussion/social-and-academic-benefits-team-spor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fterschoolalliance.org/printPage.cfm?idPage=365FE95F-0B4D-AE1A-A263511C26C8914F" TargetMode="External"/><Relationship Id="rId7" Type="http://schemas.openxmlformats.org/officeDocument/2006/relationships/hyperlink" Target="https://www.childhealthdata.org/browse/survey/results?q=5429&amp;r=12" TargetMode="External"/><Relationship Id="rId12" Type="http://schemas.openxmlformats.org/officeDocument/2006/relationships/hyperlink" Target="https://www.cdc.gov/healthyyouth/health_and_academics/pdf/health-academic-achievement.pdf" TargetMode="External"/><Relationship Id="rId17" Type="http://schemas.openxmlformats.org/officeDocument/2006/relationships/hyperlink" Target="https://www.childhealthdata.org/browse/survey/results?q=5410&amp;r=1" TargetMode="External"/><Relationship Id="rId25" Type="http://schemas.openxmlformats.org/officeDocument/2006/relationships/hyperlink" Target="http://afterschoolalliance.org/AA3PM/detail.html#s/GA/health/p_of_children_in_programs_20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ph.georgia.gov/sites/dph.georgia.gov/files/PAN_toolkit_2.pdf" TargetMode="External"/><Relationship Id="rId20" Type="http://schemas.openxmlformats.org/officeDocument/2006/relationships/hyperlink" Target="https://nccd.cdc.gov/youthonline/App/Results.aspx?TT=B&amp;OUT=0&amp;SID=HS&amp;QID=QNVEG0&amp;LID=LL&amp;YID=RY&amp;LID2=&amp;YID2=&amp;COL=&amp;ROW1=&amp;ROW2=&amp;HT=&amp;LCT=&amp;FS=&amp;FR=&amp;FG=&amp;FA=&amp;FI=&amp;FP=&amp;FSL=&amp;FRL=&amp;FGL=&amp;FAL=&amp;FIL=&amp;FPL=&amp;PV=&amp;TST=&amp;C1=&amp;C2=&amp;QP=&amp;DP=&amp;VA=CI&amp;CS=Y&amp;SYID=&amp;EYID=&amp;SC=&amp;SO" TargetMode="External"/><Relationship Id="rId29" Type="http://schemas.openxmlformats.org/officeDocument/2006/relationships/hyperlink" Target="https://www.cdc.gov/healthyyouth/health_and_academics/pdf/health-academic-achievement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ateofobesity.org/states/ga/#policies" TargetMode="External"/><Relationship Id="rId11" Type="http://schemas.openxmlformats.org/officeDocument/2006/relationships/hyperlink" Target="https://www.mass.gov/files/documents/2016/08/tx/state-indicator-report-fruits-vegetables-2013.pdf" TargetMode="External"/><Relationship Id="rId24" Type="http://schemas.openxmlformats.org/officeDocument/2006/relationships/hyperlink" Target="http://frac.org/wp-content/uploads/2018-summer-nutrition-report.pdf" TargetMode="External"/><Relationship Id="rId5" Type="http://schemas.openxmlformats.org/officeDocument/2006/relationships/hyperlink" Target="https://naaweb.org/images/NAA_HEPA_Standards_new_look_2015.pdf" TargetMode="External"/><Relationship Id="rId15" Type="http://schemas.openxmlformats.org/officeDocument/2006/relationships/hyperlink" Target="https://health.gov/paguidelines/second-edition/pdf/Physical_Activity_Guidelines_2nd_edition.pdf#page=46" TargetMode="External"/><Relationship Id="rId23" Type="http://schemas.openxmlformats.org/officeDocument/2006/relationships/hyperlink" Target="http://www.gadoe.org/School-Improvement/Federal-Programs/Documents/21st%20CCLC/GaDOE%20FY18%2021st%20CCLC%20RFP.pdf" TargetMode="External"/><Relationship Id="rId28" Type="http://schemas.openxmlformats.org/officeDocument/2006/relationships/hyperlink" Target="http://afterschoolalliance.org/documents/issue_briefs/issue_hepa_sel_72.pdf" TargetMode="External"/><Relationship Id="rId10" Type="http://schemas.openxmlformats.org/officeDocument/2006/relationships/hyperlink" Target="http://map.feedingamerica.org/county/2016/child/georgia" TargetMode="External"/><Relationship Id="rId19" Type="http://schemas.openxmlformats.org/officeDocument/2006/relationships/hyperlink" Target="https://www.childhealthdata.org/browse/survey/results?q=6437&amp;r=12&amp;r2=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ap.feedingamerica.org/county/2016/child/georgia" TargetMode="External"/><Relationship Id="rId14" Type="http://schemas.openxmlformats.org/officeDocument/2006/relationships/hyperlink" Target="https://www.cdc.gov/healthyyouth/health_and_academics/pdf/pa-pe_paper.pdf" TargetMode="External"/><Relationship Id="rId22" Type="http://schemas.openxmlformats.org/officeDocument/2006/relationships/hyperlink" Target="http://afterschoolalliance.org/AA3PM/detail.html#s/GA/health/p_of_children_in_programs_2014" TargetMode="External"/><Relationship Id="rId27" Type="http://schemas.openxmlformats.org/officeDocument/2006/relationships/hyperlink" Target="https://naaweb.org/images/NAA_HEPA_Standards_new_look_2015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826</Words>
  <Characters>4712</Characters>
  <Application>Microsoft Office Word</Application>
  <DocSecurity>0</DocSecurity>
  <Lines>39</Lines>
  <Paragraphs>11</Paragraphs>
  <ScaleCrop>false</ScaleCrop>
  <Company>Microsoft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Uzma Azhar</dc:creator>
  <cp:keywords/>
  <dc:description/>
  <cp:lastModifiedBy>Uzma Azhar</cp:lastModifiedBy>
  <cp:revision>1</cp:revision>
  <dcterms:created xsi:type="dcterms:W3CDTF">2019-06-05T20:17:00Z</dcterms:created>
  <dcterms:modified xsi:type="dcterms:W3CDTF">2019-06-05T20:23:00Z</dcterms:modified>
</cp:coreProperties>
</file>